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E0AD" w14:textId="7F9DFB0F" w:rsidR="00DF6A99" w:rsidRPr="00744026" w:rsidRDefault="00DF6A99" w:rsidP="007060A7">
      <w:pPr>
        <w:pStyle w:val="Ttulo1"/>
        <w:spacing w:before="0" w:after="0" w:line="360" w:lineRule="auto"/>
        <w:ind w:right="78"/>
        <w:jc w:val="center"/>
        <w:rPr>
          <w:rFonts w:ascii="Arial" w:hAnsi="Arial" w:cs="Arial"/>
          <w:sz w:val="24"/>
          <w:szCs w:val="24"/>
        </w:rPr>
      </w:pPr>
      <w:r w:rsidRPr="00744026">
        <w:rPr>
          <w:rFonts w:ascii="Arial" w:hAnsi="Arial" w:cs="Arial"/>
          <w:sz w:val="24"/>
          <w:szCs w:val="24"/>
        </w:rPr>
        <w:t>IV CONGRESSO</w:t>
      </w:r>
      <w:r w:rsidR="008A036F" w:rsidRPr="00744026">
        <w:rPr>
          <w:rFonts w:ascii="Arial" w:hAnsi="Arial" w:cs="Arial"/>
          <w:sz w:val="24"/>
          <w:szCs w:val="24"/>
        </w:rPr>
        <w:t xml:space="preserve"> </w:t>
      </w:r>
      <w:r w:rsidRPr="00744026">
        <w:rPr>
          <w:rFonts w:ascii="Arial" w:hAnsi="Arial" w:cs="Arial"/>
          <w:sz w:val="24"/>
          <w:szCs w:val="24"/>
        </w:rPr>
        <w:t>DOS</w:t>
      </w:r>
      <w:r w:rsidR="008A036F" w:rsidRPr="00744026">
        <w:rPr>
          <w:rFonts w:ascii="Arial" w:hAnsi="Arial" w:cs="Arial"/>
          <w:sz w:val="24"/>
          <w:szCs w:val="24"/>
        </w:rPr>
        <w:t xml:space="preserve"> </w:t>
      </w:r>
      <w:r w:rsidRPr="00744026">
        <w:rPr>
          <w:rFonts w:ascii="Arial" w:hAnsi="Arial" w:cs="Arial"/>
          <w:sz w:val="24"/>
          <w:szCs w:val="24"/>
        </w:rPr>
        <w:t>MÉDICOS</w:t>
      </w:r>
      <w:r w:rsidR="008A036F" w:rsidRPr="00744026">
        <w:rPr>
          <w:rFonts w:ascii="Arial" w:hAnsi="Arial" w:cs="Arial"/>
          <w:sz w:val="24"/>
          <w:szCs w:val="24"/>
        </w:rPr>
        <w:t xml:space="preserve"> </w:t>
      </w:r>
      <w:r w:rsidRPr="00744026">
        <w:rPr>
          <w:rFonts w:ascii="Arial" w:hAnsi="Arial" w:cs="Arial"/>
          <w:sz w:val="24"/>
          <w:szCs w:val="24"/>
        </w:rPr>
        <w:t>VETERINÁRIOS</w:t>
      </w:r>
      <w:r w:rsidR="008A036F" w:rsidRPr="00744026">
        <w:rPr>
          <w:rFonts w:ascii="Arial" w:hAnsi="Arial" w:cs="Arial"/>
          <w:sz w:val="24"/>
          <w:szCs w:val="24"/>
        </w:rPr>
        <w:t xml:space="preserve"> </w:t>
      </w:r>
      <w:r w:rsidRPr="00744026">
        <w:rPr>
          <w:rFonts w:ascii="Arial" w:hAnsi="Arial" w:cs="Arial"/>
          <w:sz w:val="24"/>
          <w:szCs w:val="24"/>
        </w:rPr>
        <w:t>DA</w:t>
      </w:r>
      <w:r w:rsidR="008A036F" w:rsidRPr="00744026">
        <w:rPr>
          <w:rFonts w:ascii="Arial" w:hAnsi="Arial" w:cs="Arial"/>
          <w:sz w:val="24"/>
          <w:szCs w:val="24"/>
        </w:rPr>
        <w:t xml:space="preserve"> </w:t>
      </w:r>
      <w:r w:rsidRPr="00744026">
        <w:rPr>
          <w:rFonts w:ascii="Arial" w:hAnsi="Arial" w:cs="Arial"/>
          <w:sz w:val="24"/>
          <w:szCs w:val="24"/>
        </w:rPr>
        <w:t>AMAZÔNIA</w:t>
      </w:r>
      <w:r w:rsidR="008A036F" w:rsidRPr="00744026">
        <w:rPr>
          <w:rFonts w:ascii="Arial" w:hAnsi="Arial" w:cs="Arial"/>
          <w:sz w:val="24"/>
          <w:szCs w:val="24"/>
        </w:rPr>
        <w:t xml:space="preserve"> </w:t>
      </w:r>
      <w:r w:rsidRPr="00744026">
        <w:rPr>
          <w:rFonts w:ascii="Arial" w:hAnsi="Arial" w:cs="Arial"/>
          <w:sz w:val="24"/>
          <w:szCs w:val="24"/>
        </w:rPr>
        <w:t>LEGAL-AMAZONVET</w:t>
      </w:r>
    </w:p>
    <w:p w14:paraId="0BC22A10" w14:textId="77777777" w:rsidR="00DF6A99" w:rsidRPr="00744026" w:rsidRDefault="00DF6A99" w:rsidP="007060A7">
      <w:pPr>
        <w:spacing w:line="360" w:lineRule="auto"/>
        <w:ind w:right="78"/>
        <w:jc w:val="center"/>
        <w:rPr>
          <w:rFonts w:ascii="Arial" w:hAnsi="Arial" w:cs="Arial"/>
          <w:b/>
          <w:sz w:val="24"/>
          <w:szCs w:val="24"/>
        </w:rPr>
      </w:pPr>
      <w:r w:rsidRPr="00744026">
        <w:rPr>
          <w:rFonts w:ascii="Arial" w:hAnsi="Arial" w:cs="Arial"/>
          <w:b/>
          <w:sz w:val="24"/>
          <w:szCs w:val="24"/>
        </w:rPr>
        <w:t>III CONGRESSO NACIONAL DE ANIMAIS SELVAGENS</w:t>
      </w:r>
    </w:p>
    <w:p w14:paraId="32D459CA" w14:textId="77777777" w:rsidR="00DF6A99" w:rsidRPr="00744026" w:rsidRDefault="00DF6A99" w:rsidP="007060A7">
      <w:pPr>
        <w:spacing w:line="360" w:lineRule="auto"/>
        <w:ind w:right="78"/>
        <w:jc w:val="center"/>
        <w:rPr>
          <w:rFonts w:ascii="Arial" w:hAnsi="Arial" w:cs="Arial"/>
          <w:b/>
          <w:sz w:val="24"/>
          <w:szCs w:val="24"/>
        </w:rPr>
      </w:pPr>
      <w:r w:rsidRPr="00744026">
        <w:rPr>
          <w:rFonts w:ascii="Arial" w:hAnsi="Arial" w:cs="Arial"/>
          <w:b/>
          <w:sz w:val="24"/>
          <w:szCs w:val="24"/>
        </w:rPr>
        <w:t>XIX CONGRESSO RONDONIENSE DE MEDICINA VETERINÁRIA - COROMVET</w:t>
      </w:r>
    </w:p>
    <w:p w14:paraId="2117FF51" w14:textId="77777777" w:rsidR="00DF6A99" w:rsidRPr="00744026" w:rsidRDefault="00DF6A99" w:rsidP="007060A7">
      <w:pPr>
        <w:spacing w:line="360" w:lineRule="auto"/>
        <w:rPr>
          <w:rFonts w:ascii="Arial" w:hAnsi="Arial" w:cs="Arial"/>
          <w:sz w:val="24"/>
          <w:szCs w:val="24"/>
        </w:rPr>
      </w:pPr>
    </w:p>
    <w:p w14:paraId="47D2E02D" w14:textId="36F58A4A" w:rsidR="00CD2EB4" w:rsidRDefault="00CD2EB4" w:rsidP="00CD2EB4">
      <w:pPr>
        <w:spacing w:line="360" w:lineRule="auto"/>
        <w:rPr>
          <w:rFonts w:ascii="Arial" w:hAnsi="Arial" w:cs="Arial"/>
          <w:color w:val="E97132" w:themeColor="accent2"/>
          <w:sz w:val="24"/>
          <w:szCs w:val="24"/>
        </w:rPr>
      </w:pPr>
      <w:r w:rsidRPr="00744026">
        <w:rPr>
          <w:rFonts w:ascii="Arial" w:hAnsi="Arial" w:cs="Arial"/>
          <w:color w:val="E97132" w:themeColor="accent2"/>
          <w:sz w:val="24"/>
          <w:szCs w:val="24"/>
        </w:rPr>
        <w:t>Prazos</w:t>
      </w:r>
    </w:p>
    <w:p w14:paraId="7410C73D" w14:textId="77777777" w:rsidR="00A03872" w:rsidRPr="00744026" w:rsidRDefault="00A03872" w:rsidP="00CD2EB4">
      <w:pPr>
        <w:spacing w:line="360" w:lineRule="auto"/>
        <w:rPr>
          <w:rFonts w:ascii="Arial" w:hAnsi="Arial" w:cs="Arial"/>
          <w:color w:val="E97132" w:themeColor="accent2"/>
          <w:sz w:val="24"/>
          <w:szCs w:val="24"/>
        </w:rPr>
      </w:pPr>
    </w:p>
    <w:p w14:paraId="539E92A2" w14:textId="2C5CC601" w:rsidR="00CD2EB4" w:rsidRPr="006231F3" w:rsidRDefault="00CD2EB4" w:rsidP="006231F3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231F3">
        <w:rPr>
          <w:rFonts w:ascii="Arial" w:hAnsi="Arial" w:cs="Arial"/>
        </w:rPr>
        <w:t>Início das submissões: 15 de abril de 2024</w:t>
      </w:r>
    </w:p>
    <w:p w14:paraId="69F2B123" w14:textId="6B8D44D8" w:rsidR="00CD2EB4" w:rsidRPr="006231F3" w:rsidRDefault="00CD2EB4" w:rsidP="006231F3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231F3">
        <w:rPr>
          <w:rFonts w:ascii="Arial" w:hAnsi="Arial" w:cs="Arial"/>
        </w:rPr>
        <w:t>Encerramento das submissões: 15 de junho de 2024</w:t>
      </w:r>
    </w:p>
    <w:p w14:paraId="2D4FDDDB" w14:textId="278552C7" w:rsidR="00CD2EB4" w:rsidRDefault="00CD2EB4" w:rsidP="006231F3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231F3">
        <w:rPr>
          <w:rFonts w:ascii="Arial" w:hAnsi="Arial" w:cs="Arial"/>
        </w:rPr>
        <w:t>Resultado dos resumos aprovados: 15 de julho de 2024</w:t>
      </w:r>
    </w:p>
    <w:p w14:paraId="0D70FC66" w14:textId="1A3DD7BB" w:rsidR="00170BB6" w:rsidRPr="006231F3" w:rsidRDefault="00170BB6" w:rsidP="006231F3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 resumos aprovados serão apresentados em forma de poster. O cronograma de apresentação será publicado na página oficial do evento.</w:t>
      </w:r>
    </w:p>
    <w:p w14:paraId="452F5364" w14:textId="77777777" w:rsidR="00CD2EB4" w:rsidRPr="00744026" w:rsidRDefault="00CD2EB4" w:rsidP="007060A7">
      <w:pPr>
        <w:pStyle w:val="Ttulo2"/>
        <w:spacing w:before="0" w:after="0" w:line="360" w:lineRule="auto"/>
        <w:rPr>
          <w:rFonts w:ascii="Arial" w:hAnsi="Arial" w:cs="Arial"/>
          <w:color w:val="E96F3C"/>
          <w:sz w:val="24"/>
          <w:szCs w:val="24"/>
        </w:rPr>
      </w:pPr>
    </w:p>
    <w:p w14:paraId="0A5A8B31" w14:textId="737AB2EE" w:rsidR="008A036F" w:rsidRDefault="008A036F" w:rsidP="007060A7">
      <w:pPr>
        <w:pStyle w:val="Ttulo2"/>
        <w:spacing w:before="0" w:after="0" w:line="360" w:lineRule="auto"/>
        <w:rPr>
          <w:rFonts w:ascii="Arial" w:hAnsi="Arial" w:cs="Arial"/>
          <w:color w:val="E96F3C"/>
          <w:sz w:val="24"/>
          <w:szCs w:val="24"/>
        </w:rPr>
      </w:pPr>
      <w:r w:rsidRPr="00744026">
        <w:rPr>
          <w:rFonts w:ascii="Arial" w:hAnsi="Arial" w:cs="Arial"/>
          <w:color w:val="E96F3C"/>
          <w:sz w:val="24"/>
          <w:szCs w:val="24"/>
        </w:rPr>
        <w:t>Submissão de trabalhos</w:t>
      </w:r>
    </w:p>
    <w:p w14:paraId="14A66B11" w14:textId="77777777" w:rsidR="00A03872" w:rsidRPr="00A03872" w:rsidRDefault="00A03872" w:rsidP="00A03872">
      <w:pPr>
        <w:rPr>
          <w:lang w:val="pt-BR"/>
        </w:rPr>
      </w:pPr>
    </w:p>
    <w:p w14:paraId="1A1C32F1" w14:textId="77777777" w:rsidR="008A036F" w:rsidRPr="006231F3" w:rsidRDefault="008A036F" w:rsidP="006231F3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231F3">
        <w:rPr>
          <w:rFonts w:ascii="Arial" w:hAnsi="Arial" w:cs="Arial"/>
        </w:rPr>
        <w:t>O participante inscrito poderá submeter até dois (2) resumos.</w:t>
      </w:r>
    </w:p>
    <w:p w14:paraId="6223479F" w14:textId="641AE609" w:rsidR="00C636D2" w:rsidRPr="0076796C" w:rsidRDefault="008A036F" w:rsidP="006231F3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spacing w:val="-5"/>
        </w:rPr>
      </w:pPr>
      <w:r w:rsidRPr="006231F3">
        <w:rPr>
          <w:rFonts w:ascii="Arial" w:hAnsi="Arial" w:cs="Arial"/>
        </w:rPr>
        <w:t xml:space="preserve">O resumo deve </w:t>
      </w:r>
      <w:r w:rsidR="00A93659">
        <w:rPr>
          <w:rFonts w:ascii="Arial" w:hAnsi="Arial" w:cs="Arial"/>
        </w:rPr>
        <w:t>ser submetido via e-mail do evento:</w:t>
      </w:r>
      <w:r w:rsidRPr="006231F3">
        <w:rPr>
          <w:rFonts w:ascii="Arial" w:hAnsi="Arial" w:cs="Arial"/>
        </w:rPr>
        <w:t xml:space="preserve"> </w:t>
      </w:r>
      <w:r w:rsidR="00A93659" w:rsidRPr="00A93659">
        <w:rPr>
          <w:rFonts w:ascii="Arial" w:hAnsi="Arial" w:cs="Arial"/>
        </w:rPr>
        <w:t>amazonvetro2024</w:t>
      </w:r>
      <w:r w:rsidR="00A93659">
        <w:rPr>
          <w:rFonts w:ascii="Arial" w:hAnsi="Arial" w:cs="Arial"/>
        </w:rPr>
        <w:t>@gmail.com. A</w:t>
      </w:r>
      <w:r w:rsidRPr="006231F3">
        <w:rPr>
          <w:rFonts w:ascii="Arial" w:hAnsi="Arial" w:cs="Arial"/>
        </w:rPr>
        <w:t xml:space="preserve">s formatações </w:t>
      </w:r>
      <w:r w:rsidR="00A93659">
        <w:rPr>
          <w:rFonts w:ascii="Arial" w:hAnsi="Arial" w:cs="Arial"/>
        </w:rPr>
        <w:t>devem ser</w:t>
      </w:r>
      <w:r w:rsidRPr="006231F3">
        <w:rPr>
          <w:rFonts w:ascii="Arial" w:hAnsi="Arial" w:cs="Arial"/>
        </w:rPr>
        <w:t xml:space="preserve"> fonte</w:t>
      </w:r>
      <w:r w:rsidR="00A93659">
        <w:rPr>
          <w:rFonts w:ascii="Arial" w:hAnsi="Arial" w:cs="Arial"/>
        </w:rPr>
        <w:t xml:space="preserve"> Arial, </w:t>
      </w:r>
      <w:r w:rsidRPr="006231F3">
        <w:rPr>
          <w:rFonts w:ascii="Arial" w:hAnsi="Arial" w:cs="Arial"/>
        </w:rPr>
        <w:t>tamanho</w:t>
      </w:r>
      <w:r w:rsidR="00A93659">
        <w:rPr>
          <w:rFonts w:ascii="Arial" w:hAnsi="Arial" w:cs="Arial"/>
        </w:rPr>
        <w:t xml:space="preserve"> 12</w:t>
      </w:r>
      <w:r w:rsidRPr="006231F3">
        <w:rPr>
          <w:rFonts w:ascii="Arial" w:hAnsi="Arial" w:cs="Arial"/>
        </w:rPr>
        <w:t>, espaçamento</w:t>
      </w:r>
      <w:r w:rsidR="00A93659">
        <w:rPr>
          <w:rFonts w:ascii="Arial" w:hAnsi="Arial" w:cs="Arial"/>
        </w:rPr>
        <w:t xml:space="preserve"> simples</w:t>
      </w:r>
      <w:r w:rsidRPr="006231F3">
        <w:rPr>
          <w:rFonts w:ascii="Arial" w:hAnsi="Arial" w:cs="Arial"/>
        </w:rPr>
        <w:t>.</w:t>
      </w:r>
    </w:p>
    <w:p w14:paraId="39C65972" w14:textId="0962436F" w:rsidR="0076796C" w:rsidRPr="006231F3" w:rsidRDefault="0076796C" w:rsidP="006231F3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spacing w:val="-5"/>
        </w:rPr>
      </w:pPr>
      <w:r w:rsidRPr="0076796C">
        <w:rPr>
          <w:rFonts w:ascii="Arial" w:hAnsi="Arial" w:cs="Arial"/>
        </w:rPr>
        <w:t>Utilizar no máximo 3.500 caracteres (contando espaços) para todo o resumo.</w:t>
      </w:r>
      <w:r w:rsidRPr="0076796C">
        <w:rPr>
          <w:rFonts w:ascii="Arial" w:hAnsi="Arial" w:cs="Arial"/>
          <w:color w:val="FFFFFF"/>
          <w:spacing w:val="-5"/>
        </w:rPr>
        <w:t>: 26</w:t>
      </w:r>
    </w:p>
    <w:p w14:paraId="5B2205DA" w14:textId="340C97AB" w:rsidR="00C636D2" w:rsidRPr="006231F3" w:rsidRDefault="008A036F" w:rsidP="006231F3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spacing w:val="-5"/>
        </w:rPr>
      </w:pPr>
      <w:r w:rsidRPr="006231F3">
        <w:rPr>
          <w:rFonts w:ascii="Arial" w:hAnsi="Arial" w:cs="Arial"/>
        </w:rPr>
        <w:t>O resumo deve ser escrito em português</w:t>
      </w:r>
      <w:r w:rsidR="007060A7" w:rsidRPr="006231F3">
        <w:rPr>
          <w:rFonts w:ascii="Arial" w:hAnsi="Arial" w:cs="Arial"/>
        </w:rPr>
        <w:t>, espanhol</w:t>
      </w:r>
      <w:r w:rsidRPr="006231F3">
        <w:rPr>
          <w:rFonts w:ascii="Arial" w:hAnsi="Arial" w:cs="Arial"/>
        </w:rPr>
        <w:t xml:space="preserve"> ou inglês, e conter texto que contemple introdução (não obrigatório), objetivos, material e métodos, resultados e conclusão.</w:t>
      </w:r>
    </w:p>
    <w:p w14:paraId="29E9ED37" w14:textId="77777777" w:rsidR="0076796C" w:rsidRPr="0076796C" w:rsidRDefault="008A036F" w:rsidP="003E5949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FFFFFF"/>
          <w:spacing w:val="-5"/>
        </w:rPr>
      </w:pPr>
      <w:r w:rsidRPr="0076796C">
        <w:rPr>
          <w:rFonts w:ascii="Arial" w:hAnsi="Arial" w:cs="Arial"/>
        </w:rPr>
        <w:t>Os resumos não devem conter: parágrafos com recuos, tabulações, tabelas, gráficos, imagens de qualquer gênero, ou citações.</w:t>
      </w:r>
    </w:p>
    <w:p w14:paraId="27FD7EA9" w14:textId="7767ECED" w:rsidR="008A036F" w:rsidRPr="0076796C" w:rsidRDefault="008A036F" w:rsidP="003E5949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FFFFFF"/>
          <w:spacing w:val="-5"/>
        </w:rPr>
      </w:pPr>
      <w:r w:rsidRPr="0076796C">
        <w:rPr>
          <w:rFonts w:ascii="Arial" w:hAnsi="Arial" w:cs="Arial"/>
          <w:color w:val="FFFFFF"/>
          <w:spacing w:val="-5"/>
        </w:rPr>
        <w:t>/07/2024</w:t>
      </w:r>
    </w:p>
    <w:p w14:paraId="42F0F269" w14:textId="77777777" w:rsidR="008A036F" w:rsidRPr="00744026" w:rsidRDefault="008A036F" w:rsidP="007060A7">
      <w:pPr>
        <w:pStyle w:val="Ttulo2"/>
        <w:spacing w:before="0" w:after="0" w:line="360" w:lineRule="auto"/>
        <w:rPr>
          <w:rFonts w:ascii="Arial" w:hAnsi="Arial" w:cs="Arial"/>
          <w:color w:val="E96F3C"/>
          <w:sz w:val="24"/>
          <w:szCs w:val="24"/>
        </w:rPr>
      </w:pPr>
      <w:r w:rsidRPr="00744026">
        <w:rPr>
          <w:rFonts w:ascii="Arial" w:hAnsi="Arial" w:cs="Arial"/>
          <w:color w:val="E96F3C"/>
          <w:sz w:val="24"/>
          <w:szCs w:val="24"/>
        </w:rPr>
        <w:t>Elaboração do resumo</w:t>
      </w:r>
    </w:p>
    <w:p w14:paraId="309077E4" w14:textId="77777777" w:rsidR="008A036F" w:rsidRPr="00744026" w:rsidRDefault="008A036F" w:rsidP="007060A7">
      <w:pPr>
        <w:spacing w:line="360" w:lineRule="auto"/>
        <w:rPr>
          <w:rFonts w:ascii="Arial" w:hAnsi="Arial" w:cs="Arial"/>
          <w:sz w:val="24"/>
          <w:szCs w:val="24"/>
        </w:rPr>
      </w:pPr>
    </w:p>
    <w:p w14:paraId="31544630" w14:textId="2D3B0D97" w:rsidR="008A036F" w:rsidRPr="00744026" w:rsidRDefault="008A036F" w:rsidP="00A92453">
      <w:pPr>
        <w:pStyle w:val="PargrafodaLista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4026">
        <w:rPr>
          <w:rFonts w:ascii="Arial" w:hAnsi="Arial" w:cs="Arial"/>
          <w:b/>
          <w:bCs/>
          <w:bdr w:val="none" w:sz="0" w:space="0" w:color="auto" w:frame="1"/>
        </w:rPr>
        <w:t>Título: </w:t>
      </w:r>
      <w:r w:rsidRPr="00744026">
        <w:rPr>
          <w:rFonts w:ascii="Arial" w:hAnsi="Arial" w:cs="Arial"/>
        </w:rPr>
        <w:t xml:space="preserve">Escrever em negrito (nomes científicos devem ser em itálico, por extenso, seguindo as regras de nomenclatura zoológica). O título deverá </w:t>
      </w:r>
      <w:r w:rsidRPr="00744026">
        <w:rPr>
          <w:rFonts w:ascii="Arial" w:hAnsi="Arial" w:cs="Arial"/>
        </w:rPr>
        <w:lastRenderedPageBreak/>
        <w:t>ser em português</w:t>
      </w:r>
      <w:r w:rsidR="00814E2C" w:rsidRPr="00744026">
        <w:rPr>
          <w:rFonts w:ascii="Arial" w:hAnsi="Arial" w:cs="Arial"/>
        </w:rPr>
        <w:t>, espanhol</w:t>
      </w:r>
      <w:r w:rsidRPr="00744026">
        <w:rPr>
          <w:rFonts w:ascii="Arial" w:hAnsi="Arial" w:cs="Arial"/>
        </w:rPr>
        <w:t xml:space="preserve"> ou inglês</w:t>
      </w:r>
      <w:r w:rsidR="00814E2C" w:rsidRPr="00744026">
        <w:rPr>
          <w:rFonts w:ascii="Arial" w:hAnsi="Arial" w:cs="Arial"/>
        </w:rPr>
        <w:t xml:space="preserve"> (de acordo com o idioma escolhido para o texto do resumo)</w:t>
      </w:r>
      <w:r w:rsidRPr="00744026">
        <w:rPr>
          <w:rFonts w:ascii="Arial" w:hAnsi="Arial" w:cs="Arial"/>
        </w:rPr>
        <w:t>.</w:t>
      </w:r>
    </w:p>
    <w:p w14:paraId="2CBCEA69" w14:textId="77777777" w:rsidR="007060A7" w:rsidRPr="00744026" w:rsidRDefault="008A036F" w:rsidP="00A92453">
      <w:pPr>
        <w:pStyle w:val="PargrafodaLista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4026">
        <w:rPr>
          <w:rFonts w:ascii="Arial" w:hAnsi="Arial" w:cs="Arial"/>
          <w:b/>
          <w:bCs/>
          <w:bdr w:val="none" w:sz="0" w:space="0" w:color="auto" w:frame="1"/>
        </w:rPr>
        <w:t>Autores: </w:t>
      </w:r>
      <w:r w:rsidRPr="00744026">
        <w:rPr>
          <w:rFonts w:ascii="Arial" w:hAnsi="Arial" w:cs="Arial"/>
        </w:rPr>
        <w:t>Os nomes dos autores devem ser escritos com espaço de uma linha abaixo do Título. Os primeiros nomes devem ser abreviados, seguidos de ponto, e o sobrenome por extenso. O nome do apresentador do resumo deverá ser sublinhado. O nome de cada autor deve acompanhar um número sobrescrito que indicará sua instituição. </w:t>
      </w:r>
    </w:p>
    <w:p w14:paraId="0915698C" w14:textId="1B29C6D0" w:rsidR="008A036F" w:rsidRPr="00744026" w:rsidRDefault="008A036F" w:rsidP="00A92453">
      <w:pPr>
        <w:pStyle w:val="PargrafodaLista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44026">
        <w:rPr>
          <w:rFonts w:ascii="Arial" w:hAnsi="Arial" w:cs="Arial"/>
          <w:b/>
          <w:bCs/>
          <w:bdr w:val="none" w:sz="0" w:space="0" w:color="auto" w:frame="1"/>
        </w:rPr>
        <w:t>Limite de no máximo 10 autores.</w:t>
      </w:r>
    </w:p>
    <w:p w14:paraId="157EC5A0" w14:textId="4B6CA2BE" w:rsidR="008A036F" w:rsidRPr="0097551F" w:rsidRDefault="008A036F" w:rsidP="0097551F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744026">
        <w:rPr>
          <w:rFonts w:ascii="Arial" w:hAnsi="Arial" w:cs="Arial"/>
          <w:b/>
          <w:bCs/>
          <w:bdr w:val="none" w:sz="0" w:space="0" w:color="auto" w:frame="1"/>
        </w:rPr>
        <w:t>Instituição dos autores: </w:t>
      </w:r>
      <w:r w:rsidRPr="00744026">
        <w:rPr>
          <w:rFonts w:ascii="Arial" w:hAnsi="Arial" w:cs="Arial"/>
        </w:rPr>
        <w:t>Começar com o número sobrescrito que foi indicado para cada autor</w:t>
      </w:r>
      <w:r w:rsidR="007F2E98">
        <w:rPr>
          <w:rFonts w:ascii="Arial" w:hAnsi="Arial" w:cs="Arial"/>
        </w:rPr>
        <w:t xml:space="preserve"> (conforme modelo)</w:t>
      </w:r>
      <w:r w:rsidRPr="00744026">
        <w:rPr>
          <w:rFonts w:ascii="Arial" w:hAnsi="Arial" w:cs="Arial"/>
        </w:rPr>
        <w:t xml:space="preserve">. </w:t>
      </w:r>
    </w:p>
    <w:p w14:paraId="3B705395" w14:textId="77777777" w:rsidR="008A036F" w:rsidRPr="0097551F" w:rsidRDefault="008A036F" w:rsidP="0097551F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97551F">
        <w:rPr>
          <w:rFonts w:ascii="Arial" w:hAnsi="Arial" w:cs="Arial"/>
          <w:b/>
          <w:bCs/>
          <w:bdr w:val="none" w:sz="0" w:space="0" w:color="auto" w:frame="1"/>
        </w:rPr>
        <w:t>Texto: </w:t>
      </w:r>
      <w:r w:rsidRPr="0097551F">
        <w:rPr>
          <w:rFonts w:ascii="Arial" w:hAnsi="Arial" w:cs="Arial"/>
        </w:rPr>
        <w:t>Deverá ser escrito por extenso e sem tópicos.</w:t>
      </w:r>
    </w:p>
    <w:p w14:paraId="56D4BA32" w14:textId="79494664" w:rsidR="00C636D2" w:rsidRPr="0097551F" w:rsidRDefault="00C636D2" w:rsidP="0097551F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97551F">
        <w:rPr>
          <w:rFonts w:ascii="Arial" w:hAnsi="Arial" w:cs="Arial"/>
          <w:b/>
          <w:bCs/>
          <w:bdr w:val="none" w:sz="0" w:space="0" w:color="auto" w:frame="1"/>
        </w:rPr>
        <w:t>Palavras-chave: </w:t>
      </w:r>
      <w:r w:rsidRPr="0097551F">
        <w:rPr>
          <w:rFonts w:ascii="Arial" w:hAnsi="Arial" w:cs="Arial"/>
          <w:shd w:val="clear" w:color="auto" w:fill="FFFFFF"/>
        </w:rPr>
        <w:t>Informar 3 a 5 palavras-chave não citadas no título.</w:t>
      </w:r>
    </w:p>
    <w:p w14:paraId="526DD295" w14:textId="72F7C86C" w:rsidR="00C636D2" w:rsidRPr="0097551F" w:rsidRDefault="00C636D2" w:rsidP="0097551F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4E4E4E"/>
        </w:rPr>
      </w:pPr>
      <w:r w:rsidRPr="0097551F">
        <w:rPr>
          <w:rFonts w:ascii="Arial" w:hAnsi="Arial" w:cs="Arial"/>
          <w:b/>
          <w:bCs/>
          <w:bdr w:val="none" w:sz="0" w:space="0" w:color="auto" w:frame="1"/>
        </w:rPr>
        <w:t>Financiadora: </w:t>
      </w:r>
      <w:r w:rsidRPr="0097551F">
        <w:rPr>
          <w:rFonts w:ascii="Arial" w:hAnsi="Arial" w:cs="Arial"/>
          <w:shd w:val="clear" w:color="auto" w:fill="FFFFFF"/>
        </w:rPr>
        <w:t>Se houver, informar a sigla da instituição de fomento.</w:t>
      </w:r>
    </w:p>
    <w:p w14:paraId="1CEF3DC9" w14:textId="3DF9998B" w:rsidR="003F108A" w:rsidRDefault="00170BB6" w:rsidP="0097551F">
      <w:pPr>
        <w:pStyle w:val="PargrafodaLista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170BB6">
        <w:rPr>
          <w:rFonts w:ascii="Arial" w:hAnsi="Arial" w:cs="Arial"/>
        </w:rPr>
        <w:t>*Verificar o modelo</w:t>
      </w:r>
    </w:p>
    <w:p w14:paraId="63DA9C1F" w14:textId="77777777" w:rsidR="007F2E98" w:rsidRPr="00170BB6" w:rsidRDefault="007F2E98" w:rsidP="0097551F">
      <w:pPr>
        <w:pStyle w:val="PargrafodaLista"/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3C5514F1" w14:textId="0C3C1EC4" w:rsidR="00E7713C" w:rsidRDefault="00E7713C" w:rsidP="0097551F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color w:val="E97132" w:themeColor="accent2"/>
        </w:rPr>
      </w:pPr>
      <w:r w:rsidRPr="0097551F">
        <w:rPr>
          <w:rFonts w:ascii="Arial" w:hAnsi="Arial" w:cs="Arial"/>
          <w:color w:val="E97132" w:themeColor="accent2"/>
        </w:rPr>
        <w:t>Áreas temáticas e suas divisões</w:t>
      </w:r>
    </w:p>
    <w:p w14:paraId="1E0B8350" w14:textId="77777777" w:rsidR="00A03872" w:rsidRPr="0097551F" w:rsidRDefault="00A03872" w:rsidP="0097551F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color w:val="E97132" w:themeColor="accent2"/>
        </w:rPr>
      </w:pPr>
    </w:p>
    <w:p w14:paraId="57D04326" w14:textId="77777777" w:rsidR="00E7713C" w:rsidRPr="00344BCB" w:rsidRDefault="00E7713C" w:rsidP="0097551F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97551F">
        <w:rPr>
          <w:rFonts w:ascii="Arial" w:hAnsi="Arial" w:cs="Arial"/>
        </w:rPr>
        <w:t xml:space="preserve">» </w:t>
      </w:r>
      <w:r w:rsidRPr="00344BCB">
        <w:rPr>
          <w:rFonts w:ascii="Arial" w:hAnsi="Arial" w:cs="Arial"/>
          <w:b/>
          <w:bCs/>
        </w:rPr>
        <w:t xml:space="preserve">Tipos de estudo aceitos: </w:t>
      </w:r>
    </w:p>
    <w:p w14:paraId="666518BC" w14:textId="77777777" w:rsidR="00E7713C" w:rsidRPr="0097551F" w:rsidRDefault="00E7713C" w:rsidP="0097551F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97551F">
        <w:rPr>
          <w:rFonts w:ascii="Arial" w:hAnsi="Arial" w:cs="Arial"/>
        </w:rPr>
        <w:t>- Estudos experimentais;</w:t>
      </w:r>
    </w:p>
    <w:p w14:paraId="21141157" w14:textId="77777777" w:rsidR="00E7713C" w:rsidRPr="0097551F" w:rsidRDefault="00E7713C" w:rsidP="0097551F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97551F">
        <w:rPr>
          <w:rFonts w:ascii="Arial" w:hAnsi="Arial" w:cs="Arial"/>
        </w:rPr>
        <w:t>- Relatos de caso;</w:t>
      </w:r>
    </w:p>
    <w:p w14:paraId="743DF998" w14:textId="19E9F480" w:rsidR="00E7713C" w:rsidRPr="00344BCB" w:rsidRDefault="00E7713C" w:rsidP="0097551F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344BCB">
        <w:rPr>
          <w:rFonts w:ascii="Arial" w:hAnsi="Arial" w:cs="Arial"/>
          <w:b/>
          <w:bCs/>
        </w:rPr>
        <w:t>» Área:</w:t>
      </w:r>
    </w:p>
    <w:p w14:paraId="5D9D7C5F" w14:textId="77777777" w:rsidR="00502D97" w:rsidRPr="00502D97" w:rsidRDefault="00502D97" w:rsidP="00502D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D97">
        <w:rPr>
          <w:rFonts w:ascii="Arial" w:hAnsi="Arial" w:cs="Arial"/>
          <w:sz w:val="24"/>
          <w:szCs w:val="24"/>
        </w:rPr>
        <w:t>1. Zootecnia, produção e reprodução animal.</w:t>
      </w:r>
    </w:p>
    <w:p w14:paraId="7DB92A5D" w14:textId="77777777" w:rsidR="00502D97" w:rsidRPr="00502D97" w:rsidRDefault="00502D97" w:rsidP="00502D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D97">
        <w:rPr>
          <w:rFonts w:ascii="Arial" w:hAnsi="Arial" w:cs="Arial"/>
          <w:sz w:val="24"/>
          <w:szCs w:val="24"/>
        </w:rPr>
        <w:t>2. Saúde animal</w:t>
      </w:r>
    </w:p>
    <w:p w14:paraId="439B3A88" w14:textId="77777777" w:rsidR="00502D97" w:rsidRPr="00502D97" w:rsidRDefault="00502D97" w:rsidP="00502D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D97">
        <w:rPr>
          <w:rFonts w:ascii="Arial" w:hAnsi="Arial" w:cs="Arial"/>
          <w:sz w:val="24"/>
          <w:szCs w:val="24"/>
        </w:rPr>
        <w:t>3. Clínicas médica e cirúrgica veterinárias</w:t>
      </w:r>
    </w:p>
    <w:p w14:paraId="352139EA" w14:textId="77777777" w:rsidR="00502D97" w:rsidRPr="00502D97" w:rsidRDefault="00502D97" w:rsidP="00502D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D97">
        <w:rPr>
          <w:rFonts w:ascii="Arial" w:hAnsi="Arial" w:cs="Arial"/>
          <w:sz w:val="24"/>
          <w:szCs w:val="24"/>
        </w:rPr>
        <w:t>4. Medicina veterinária legal</w:t>
      </w:r>
    </w:p>
    <w:p w14:paraId="56B79CEC" w14:textId="77777777" w:rsidR="00502D97" w:rsidRPr="00502D97" w:rsidRDefault="00502D97" w:rsidP="00502D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D97">
        <w:rPr>
          <w:rFonts w:ascii="Arial" w:hAnsi="Arial" w:cs="Arial"/>
          <w:sz w:val="24"/>
          <w:szCs w:val="24"/>
        </w:rPr>
        <w:t>5. Medicina veterinária preventiva</w:t>
      </w:r>
    </w:p>
    <w:p w14:paraId="5D0BFE8C" w14:textId="77777777" w:rsidR="00502D97" w:rsidRPr="00502D97" w:rsidRDefault="00502D97" w:rsidP="00502D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D97">
        <w:rPr>
          <w:rFonts w:ascii="Arial" w:hAnsi="Arial" w:cs="Arial"/>
          <w:sz w:val="24"/>
          <w:szCs w:val="24"/>
        </w:rPr>
        <w:t>6. Saúde pública</w:t>
      </w:r>
    </w:p>
    <w:p w14:paraId="729A62EC" w14:textId="30312185" w:rsidR="008A036F" w:rsidRDefault="00502D97" w:rsidP="00502D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D97">
        <w:rPr>
          <w:rFonts w:ascii="Arial" w:hAnsi="Arial" w:cs="Arial"/>
          <w:sz w:val="24"/>
          <w:szCs w:val="24"/>
        </w:rPr>
        <w:t>7. Inspeção e tecnologia de produtos de origem animal</w:t>
      </w:r>
    </w:p>
    <w:p w14:paraId="7BA7CACF" w14:textId="55A9F909" w:rsidR="00502D97" w:rsidRPr="0097551F" w:rsidRDefault="00502D97" w:rsidP="00502D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8. </w:t>
      </w:r>
      <w:r w:rsidRPr="0097551F">
        <w:rPr>
          <w:rFonts w:ascii="Arial" w:hAnsi="Arial" w:cs="Arial"/>
          <w:sz w:val="24"/>
          <w:szCs w:val="24"/>
          <w:shd w:val="clear" w:color="auto" w:fill="FFFFFF"/>
        </w:rPr>
        <w:t>Animais Silvestres</w:t>
      </w:r>
    </w:p>
    <w:p w14:paraId="6F1C7017" w14:textId="3860908B" w:rsidR="00502D97" w:rsidRPr="0097551F" w:rsidRDefault="00502D97" w:rsidP="00502D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97551F">
        <w:rPr>
          <w:rFonts w:ascii="Arial" w:hAnsi="Arial" w:cs="Arial"/>
          <w:sz w:val="24"/>
          <w:szCs w:val="24"/>
        </w:rPr>
        <w:t>Piscicultura</w:t>
      </w:r>
    </w:p>
    <w:p w14:paraId="24055558" w14:textId="77777777" w:rsidR="00502D97" w:rsidRDefault="00502D97" w:rsidP="00502D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70E934" w14:textId="77777777" w:rsidR="00502D97" w:rsidRPr="0097551F" w:rsidRDefault="00502D97" w:rsidP="00502D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02D97" w:rsidRPr="00975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410C5"/>
    <w:multiLevelType w:val="hybridMultilevel"/>
    <w:tmpl w:val="513247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93C8F"/>
    <w:multiLevelType w:val="hybridMultilevel"/>
    <w:tmpl w:val="F91E9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E38D1"/>
    <w:multiLevelType w:val="hybridMultilevel"/>
    <w:tmpl w:val="E2AEB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3E42"/>
    <w:multiLevelType w:val="hybridMultilevel"/>
    <w:tmpl w:val="59963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6EF5"/>
    <w:multiLevelType w:val="hybridMultilevel"/>
    <w:tmpl w:val="FC1C6A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5E72C66"/>
    <w:multiLevelType w:val="hybridMultilevel"/>
    <w:tmpl w:val="9F0AA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40B9A"/>
    <w:multiLevelType w:val="hybridMultilevel"/>
    <w:tmpl w:val="9B2C5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9491C"/>
    <w:multiLevelType w:val="hybridMultilevel"/>
    <w:tmpl w:val="D90C1C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185127">
    <w:abstractNumId w:val="7"/>
  </w:num>
  <w:num w:numId="2" w16cid:durableId="47000911">
    <w:abstractNumId w:val="4"/>
  </w:num>
  <w:num w:numId="3" w16cid:durableId="1837987453">
    <w:abstractNumId w:val="6"/>
  </w:num>
  <w:num w:numId="4" w16cid:durableId="1280339068">
    <w:abstractNumId w:val="0"/>
  </w:num>
  <w:num w:numId="5" w16cid:durableId="1620799889">
    <w:abstractNumId w:val="1"/>
  </w:num>
  <w:num w:numId="6" w16cid:durableId="1107390786">
    <w:abstractNumId w:val="3"/>
  </w:num>
  <w:num w:numId="7" w16cid:durableId="1739089709">
    <w:abstractNumId w:val="5"/>
  </w:num>
  <w:num w:numId="8" w16cid:durableId="1945068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99"/>
    <w:rsid w:val="00005504"/>
    <w:rsid w:val="00026E34"/>
    <w:rsid w:val="00170BB6"/>
    <w:rsid w:val="00344BCB"/>
    <w:rsid w:val="003F108A"/>
    <w:rsid w:val="00491C91"/>
    <w:rsid w:val="00502D97"/>
    <w:rsid w:val="006231F3"/>
    <w:rsid w:val="007060A7"/>
    <w:rsid w:val="00744026"/>
    <w:rsid w:val="0076796C"/>
    <w:rsid w:val="007A5BBC"/>
    <w:rsid w:val="007F2E98"/>
    <w:rsid w:val="007F66AA"/>
    <w:rsid w:val="00814E2C"/>
    <w:rsid w:val="00883C87"/>
    <w:rsid w:val="008A036F"/>
    <w:rsid w:val="0097551F"/>
    <w:rsid w:val="00A03872"/>
    <w:rsid w:val="00A92453"/>
    <w:rsid w:val="00A93659"/>
    <w:rsid w:val="00C636D2"/>
    <w:rsid w:val="00C87D06"/>
    <w:rsid w:val="00CD2EB4"/>
    <w:rsid w:val="00D45842"/>
    <w:rsid w:val="00DF6A99"/>
    <w:rsid w:val="00E7713C"/>
    <w:rsid w:val="00EC56BC"/>
    <w:rsid w:val="00F6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8853"/>
  <w15:chartTrackingRefBased/>
  <w15:docId w15:val="{B647E6DD-7C91-4B57-9D3F-DE3996AA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F6A9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6A9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6A9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6A9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6A9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6A9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6A9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6A9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6A9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6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6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6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6A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6A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6A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6A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6A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6A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6A9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F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6A9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F6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6A9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F6A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6A9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F6A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6A9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6A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6A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3069">
                      <w:marLeft w:val="1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9291">
                      <w:marLeft w:val="1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05802">
                      <w:marLeft w:val="1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3888">
                      <w:marLeft w:val="1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3225">
                      <w:marLeft w:val="1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6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2754">
                      <w:marLeft w:val="1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12023">
                      <w:marLeft w:val="1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3416">
                      <w:marLeft w:val="1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2329">
                      <w:marLeft w:val="1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1027">
                      <w:marLeft w:val="1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5734">
                      <w:marLeft w:val="1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</dc:creator>
  <cp:keywords/>
  <dc:description/>
  <cp:lastModifiedBy>UNIR</cp:lastModifiedBy>
  <cp:revision>30</cp:revision>
  <dcterms:created xsi:type="dcterms:W3CDTF">2024-04-03T14:00:00Z</dcterms:created>
  <dcterms:modified xsi:type="dcterms:W3CDTF">2024-04-09T19:04:00Z</dcterms:modified>
</cp:coreProperties>
</file>